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FC" w:rsidRDefault="005109F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109FC" w:rsidRDefault="005109FC">
      <w:pPr>
        <w:pStyle w:val="ConsPlusNormal"/>
        <w:jc w:val="both"/>
        <w:outlineLvl w:val="0"/>
      </w:pPr>
    </w:p>
    <w:p w:rsidR="005109FC" w:rsidRDefault="005109FC">
      <w:pPr>
        <w:pStyle w:val="ConsPlusTitle"/>
        <w:jc w:val="center"/>
      </w:pPr>
      <w:r>
        <w:t>МИНИСТЕРСТВО ФИНАНСОВ РОССИЙСКОЙ ФЕДЕРАЦИИ</w:t>
      </w:r>
    </w:p>
    <w:p w:rsidR="005109FC" w:rsidRDefault="005109FC">
      <w:pPr>
        <w:pStyle w:val="ConsPlusTitle"/>
        <w:jc w:val="center"/>
      </w:pPr>
    </w:p>
    <w:p w:rsidR="005109FC" w:rsidRDefault="005109FC">
      <w:pPr>
        <w:pStyle w:val="ConsPlusTitle"/>
        <w:jc w:val="center"/>
      </w:pPr>
      <w:r>
        <w:t>ИНФОРМАЦИЯ</w:t>
      </w:r>
    </w:p>
    <w:p w:rsidR="005109FC" w:rsidRDefault="005109FC">
      <w:pPr>
        <w:pStyle w:val="ConsPlusTitle"/>
        <w:jc w:val="center"/>
      </w:pPr>
    </w:p>
    <w:p w:rsidR="005109FC" w:rsidRDefault="005109FC">
      <w:pPr>
        <w:pStyle w:val="ConsPlusTitle"/>
        <w:jc w:val="center"/>
      </w:pPr>
      <w:r>
        <w:t>В СВЯЗИ С ПРОДЛЕНИЕМ НЕРАБОЧИХ ДНЕЙ</w:t>
      </w:r>
    </w:p>
    <w:p w:rsidR="005109FC" w:rsidRDefault="005109FC">
      <w:pPr>
        <w:pStyle w:val="ConsPlusTitle"/>
        <w:jc w:val="center"/>
      </w:pPr>
      <w:r>
        <w:t>МИНФИН РОССИИ ПОДГОТОВИТ НОРМАТИВНЫЙ АКТ О ВОЗМОЖНОСТИ</w:t>
      </w:r>
    </w:p>
    <w:p w:rsidR="005109FC" w:rsidRDefault="005109FC">
      <w:pPr>
        <w:pStyle w:val="ConsPlusTitle"/>
        <w:jc w:val="center"/>
      </w:pPr>
      <w:r>
        <w:t>ОСУЩЕСТВЛЯТЬ ЗАКУПКИ В ВЫХОДНЫЕ ДНИ</w:t>
      </w:r>
    </w:p>
    <w:p w:rsidR="005109FC" w:rsidRDefault="005109FC">
      <w:pPr>
        <w:pStyle w:val="ConsPlusTitle"/>
        <w:jc w:val="center"/>
      </w:pPr>
      <w:r>
        <w:t>С 6 ПО 30 АПРЕЛЯ 2020 Г.</w:t>
      </w:r>
    </w:p>
    <w:p w:rsidR="005109FC" w:rsidRDefault="005109FC">
      <w:pPr>
        <w:pStyle w:val="ConsPlusNormal"/>
        <w:jc w:val="both"/>
      </w:pPr>
    </w:p>
    <w:p w:rsidR="005109FC" w:rsidRDefault="005109FC">
      <w:pPr>
        <w:pStyle w:val="ConsPlusNormal"/>
        <w:ind w:firstLine="540"/>
        <w:jc w:val="both"/>
      </w:pPr>
      <w:r>
        <w:t xml:space="preserve">Минфин России осуществляет подготовку проекта нормативно-правового </w:t>
      </w:r>
      <w:hyperlink r:id="rId6" w:history="1">
        <w:r>
          <w:rPr>
            <w:color w:val="0000FF"/>
          </w:rPr>
          <w:t>акта</w:t>
        </w:r>
      </w:hyperlink>
      <w:r>
        <w:t xml:space="preserve"> Правительства Российской Федерации, предусматривающего возможность с 6 апреля 2020 г. осуществлять </w:t>
      </w:r>
      <w:hyperlink r:id="rId7" w:history="1">
        <w:r>
          <w:rPr>
            <w:color w:val="0000FF"/>
          </w:rPr>
          <w:t>закупки</w:t>
        </w:r>
      </w:hyperlink>
      <w:r>
        <w:t xml:space="preserve"> товаров, работ, услуг для обеспечения государственных и муниципальных нужд в нерабочие дни, в том числе:</w:t>
      </w:r>
    </w:p>
    <w:p w:rsidR="005109FC" w:rsidRDefault="005109FC">
      <w:pPr>
        <w:pStyle w:val="ConsPlusNormal"/>
        <w:spacing w:before="220"/>
        <w:ind w:firstLine="540"/>
        <w:jc w:val="both"/>
      </w:pPr>
      <w:r>
        <w:t>проводить процедуры электронных аукционов и подачи окончательных предложений о цене контракта при проведении открытых конкурсов в электронной форме в нерабочие дни;</w:t>
      </w:r>
    </w:p>
    <w:p w:rsidR="005109FC" w:rsidRDefault="005109FC">
      <w:pPr>
        <w:pStyle w:val="ConsPlusNormal"/>
        <w:spacing w:before="220"/>
        <w:ind w:firstLine="540"/>
        <w:jc w:val="both"/>
      </w:pPr>
      <w:r>
        <w:t>членам комиссии по осуществлению закупок рассматривать заявки на участие в закупках дистанционно, в том числе с применением систем видеоконференц-связи.</w:t>
      </w:r>
    </w:p>
    <w:p w:rsidR="005109FC" w:rsidRDefault="005109FC">
      <w:pPr>
        <w:pStyle w:val="ConsPlusNormal"/>
        <w:jc w:val="both"/>
      </w:pPr>
    </w:p>
    <w:p w:rsidR="005109FC" w:rsidRDefault="005109FC">
      <w:pPr>
        <w:pStyle w:val="ConsPlusNormal"/>
        <w:jc w:val="both"/>
      </w:pPr>
    </w:p>
    <w:p w:rsidR="005109FC" w:rsidRDefault="005109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0C25" w:rsidRDefault="00FE0C25">
      <w:bookmarkStart w:id="0" w:name="_GoBack"/>
      <w:bookmarkEnd w:id="0"/>
    </w:p>
    <w:sectPr w:rsidR="00FE0C25" w:rsidSect="00B75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FC"/>
    <w:rsid w:val="005109FC"/>
    <w:rsid w:val="00FE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0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09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0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09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362733C2C9DFD60168B1E30384914B28AF4F40B8BAE1C6AFD48261CB8FED01B1C13D4274640988D5775BEC42M6n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362733C2C9DFD60168B1E30384914B28A84240BDB4E1C6AFD48261CB8FED01B1C13D4274640988D5775BEC42M6nFI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2020-04-20T08:39:00Z</dcterms:created>
  <dcterms:modified xsi:type="dcterms:W3CDTF">2020-04-20T08:39:00Z</dcterms:modified>
</cp:coreProperties>
</file>